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590"/>
        <w:gridCol w:w="2008"/>
      </w:tblGrid>
      <w:tr w:rsidR="00974540" w:rsidTr="00317D07">
        <w:trPr>
          <w:trHeight w:val="839"/>
        </w:trPr>
        <w:tc>
          <w:tcPr>
            <w:tcW w:w="10604" w:type="dxa"/>
            <w:gridSpan w:val="3"/>
          </w:tcPr>
          <w:p w:rsidR="00974540" w:rsidRPr="00974540" w:rsidRDefault="00974540" w:rsidP="00974540">
            <w:pPr>
              <w:pStyle w:val="TableParagraph"/>
              <w:spacing w:line="251" w:lineRule="exact"/>
              <w:ind w:left="3863" w:right="3561"/>
              <w:jc w:val="center"/>
              <w:rPr>
                <w:b/>
              </w:rPr>
            </w:pPr>
            <w:bookmarkStart w:id="0" w:name="_GoBack"/>
            <w:bookmarkEnd w:id="0"/>
          </w:p>
          <w:p w:rsidR="00974540" w:rsidRPr="00974540" w:rsidRDefault="00974540" w:rsidP="00974540">
            <w:pPr>
              <w:pStyle w:val="TableParagraph"/>
              <w:spacing w:line="251" w:lineRule="exact"/>
              <w:ind w:left="3863" w:right="3561"/>
              <w:jc w:val="center"/>
              <w:rPr>
                <w:b/>
              </w:rPr>
            </w:pPr>
            <w:r w:rsidRPr="00974540">
              <w:rPr>
                <w:b/>
              </w:rPr>
              <w:t>URZĄD MIASTA BIAŁOGARD</w:t>
            </w:r>
          </w:p>
          <w:p w:rsidR="00974540" w:rsidRPr="00974540" w:rsidRDefault="00974540" w:rsidP="00974540">
            <w:pPr>
              <w:pStyle w:val="TableParagraph"/>
              <w:spacing w:line="251" w:lineRule="exact"/>
              <w:ind w:left="3863" w:right="3561"/>
              <w:jc w:val="center"/>
              <w:rPr>
                <w:b/>
              </w:rPr>
            </w:pPr>
            <w:r w:rsidRPr="00974540">
              <w:rPr>
                <w:b/>
              </w:rPr>
              <w:t>ul. 1 Maja 18, 78-200 Białogard</w:t>
            </w:r>
          </w:p>
          <w:p w:rsidR="00974540" w:rsidRPr="00974540" w:rsidRDefault="00974540" w:rsidP="00974540">
            <w:pPr>
              <w:pStyle w:val="TableParagraph"/>
              <w:spacing w:line="251" w:lineRule="exact"/>
              <w:ind w:left="3863" w:right="3561"/>
              <w:jc w:val="center"/>
              <w:rPr>
                <w:b/>
              </w:rPr>
            </w:pPr>
            <w:r w:rsidRPr="00974540">
              <w:rPr>
                <w:b/>
              </w:rPr>
              <w:t>tel. 94 35 79 1</w:t>
            </w:r>
            <w:r w:rsidR="00350F33">
              <w:rPr>
                <w:b/>
              </w:rPr>
              <w:t>3</w:t>
            </w:r>
            <w:r w:rsidRPr="00974540">
              <w:rPr>
                <w:b/>
              </w:rPr>
              <w:t>0</w:t>
            </w:r>
          </w:p>
          <w:p w:rsidR="00974540" w:rsidRDefault="00974540" w:rsidP="00317D07">
            <w:pPr>
              <w:pStyle w:val="TableParagraph"/>
              <w:spacing w:before="59" w:line="195" w:lineRule="exact"/>
              <w:ind w:left="3861" w:right="3561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5A210269" wp14:editId="3F664AE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-579755</wp:posOffset>
                  </wp:positionV>
                  <wp:extent cx="2069465" cy="65151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1474" y="20842"/>
                      <wp:lineTo x="21474" y="0"/>
                      <wp:lineTo x="0" y="0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alogard_logo podstawowe_kwadrat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" t="21193" r="7333" b="20860"/>
                          <a:stretch/>
                        </pic:blipFill>
                        <pic:spPr bwMode="auto">
                          <a:xfrm>
                            <a:off x="0" y="0"/>
                            <a:ext cx="2069465" cy="651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4540" w:rsidTr="00317D07">
        <w:trPr>
          <w:trHeight w:val="630"/>
        </w:trPr>
        <w:tc>
          <w:tcPr>
            <w:tcW w:w="2006" w:type="dxa"/>
            <w:vMerge w:val="restart"/>
            <w:shd w:val="clear" w:color="auto" w:fill="C6D9F1"/>
          </w:tcPr>
          <w:p w:rsidR="00974540" w:rsidRDefault="00974540" w:rsidP="00317D07">
            <w:pPr>
              <w:pStyle w:val="TableParagraph"/>
              <w:ind w:left="0"/>
              <w:rPr>
                <w:sz w:val="24"/>
              </w:rPr>
            </w:pPr>
          </w:p>
          <w:p w:rsidR="00974540" w:rsidRDefault="00974540" w:rsidP="00317D07">
            <w:pPr>
              <w:pStyle w:val="TableParagraph"/>
              <w:ind w:left="0"/>
              <w:rPr>
                <w:sz w:val="24"/>
              </w:rPr>
            </w:pPr>
          </w:p>
          <w:p w:rsidR="00974540" w:rsidRDefault="00974540" w:rsidP="00317D07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74540" w:rsidRDefault="00350F33" w:rsidP="00350F33">
            <w:pPr>
              <w:pStyle w:val="TableParagraph"/>
              <w:ind w:left="457" w:right="672"/>
              <w:jc w:val="center"/>
              <w:rPr>
                <w:b/>
              </w:rPr>
            </w:pPr>
            <w:r>
              <w:rPr>
                <w:b/>
              </w:rPr>
              <w:t>IZP</w:t>
            </w:r>
            <w:r w:rsidR="00974540">
              <w:rPr>
                <w:b/>
              </w:rPr>
              <w:t>-03</w:t>
            </w:r>
          </w:p>
        </w:tc>
        <w:tc>
          <w:tcPr>
            <w:tcW w:w="6590" w:type="dxa"/>
            <w:vMerge w:val="restart"/>
          </w:tcPr>
          <w:p w:rsidR="00974540" w:rsidRDefault="00974540" w:rsidP="00317D07">
            <w:pPr>
              <w:pStyle w:val="TableParagraph"/>
              <w:spacing w:before="80"/>
              <w:ind w:left="117" w:right="106"/>
              <w:jc w:val="center"/>
              <w:rPr>
                <w:b/>
              </w:rPr>
            </w:pPr>
            <w:r>
              <w:rPr>
                <w:b/>
              </w:rPr>
              <w:t>KARTA INFORMACYJNA</w:t>
            </w:r>
          </w:p>
          <w:p w:rsidR="00974540" w:rsidRDefault="00974540" w:rsidP="00317D07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74540" w:rsidRDefault="00974540" w:rsidP="00317D07">
            <w:pPr>
              <w:pStyle w:val="TableParagraph"/>
              <w:spacing w:line="252" w:lineRule="exact"/>
              <w:ind w:left="117" w:right="108"/>
              <w:jc w:val="center"/>
            </w:pPr>
            <w:r>
              <w:rPr>
                <w:b/>
              </w:rPr>
              <w:t>WYPIS I WYRYS ZE STUDIUM UWARUNKOWA</w:t>
            </w:r>
            <w:r>
              <w:t>Ń</w:t>
            </w:r>
          </w:p>
          <w:p w:rsidR="00974540" w:rsidRDefault="00974540" w:rsidP="00317D07">
            <w:pPr>
              <w:pStyle w:val="TableParagraph"/>
              <w:spacing w:line="252" w:lineRule="exact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I KIERUNKÓW ZAGOSPODAROWANIA PRZESTRZENNEGO</w:t>
            </w:r>
          </w:p>
        </w:tc>
        <w:tc>
          <w:tcPr>
            <w:tcW w:w="2008" w:type="dxa"/>
          </w:tcPr>
          <w:p w:rsidR="00974540" w:rsidRDefault="00974540" w:rsidP="00317D07">
            <w:pPr>
              <w:pStyle w:val="TableParagraph"/>
              <w:spacing w:line="194" w:lineRule="exact"/>
              <w:ind w:left="497" w:right="48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Obowiązuje od</w:t>
            </w:r>
          </w:p>
          <w:p w:rsidR="00974540" w:rsidRDefault="00350F33" w:rsidP="00317D07">
            <w:pPr>
              <w:pStyle w:val="TableParagraph"/>
              <w:spacing w:before="121"/>
              <w:ind w:left="497" w:right="4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01-09-2020</w:t>
            </w:r>
          </w:p>
        </w:tc>
      </w:tr>
      <w:tr w:rsidR="00974540" w:rsidTr="00317D07">
        <w:trPr>
          <w:trHeight w:val="645"/>
        </w:trPr>
        <w:tc>
          <w:tcPr>
            <w:tcW w:w="2006" w:type="dxa"/>
            <w:vMerge/>
            <w:tcBorders>
              <w:top w:val="nil"/>
            </w:tcBorders>
            <w:shd w:val="clear" w:color="auto" w:fill="C6D9F1"/>
          </w:tcPr>
          <w:p w:rsidR="00974540" w:rsidRDefault="00974540" w:rsidP="00317D07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  <w:vMerge/>
            <w:tcBorders>
              <w:top w:val="nil"/>
            </w:tcBorders>
          </w:tcPr>
          <w:p w:rsidR="00974540" w:rsidRDefault="00974540" w:rsidP="00317D07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</w:tcPr>
          <w:p w:rsidR="00974540" w:rsidRDefault="00974540" w:rsidP="00317D07">
            <w:pPr>
              <w:pStyle w:val="TableParagraph"/>
              <w:ind w:left="0"/>
              <w:rPr>
                <w:sz w:val="16"/>
              </w:rPr>
            </w:pPr>
          </w:p>
          <w:p w:rsidR="00974540" w:rsidRDefault="00974540" w:rsidP="00317D07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974540" w:rsidRDefault="00350F33" w:rsidP="00317D07">
            <w:pPr>
              <w:pStyle w:val="TableParagraph"/>
              <w:spacing w:before="1"/>
              <w:ind w:left="497" w:right="4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Wersja 7</w:t>
            </w:r>
          </w:p>
        </w:tc>
      </w:tr>
      <w:tr w:rsidR="00974540" w:rsidTr="00317D07">
        <w:trPr>
          <w:trHeight w:val="13036"/>
        </w:trPr>
        <w:tc>
          <w:tcPr>
            <w:tcW w:w="10604" w:type="dxa"/>
            <w:gridSpan w:val="3"/>
          </w:tcPr>
          <w:p w:rsidR="00974540" w:rsidRDefault="00974540" w:rsidP="00317D07">
            <w:pPr>
              <w:pStyle w:val="TableParagraph"/>
              <w:ind w:left="0"/>
              <w:rPr>
                <w:sz w:val="24"/>
              </w:rPr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152" w:line="251" w:lineRule="exact"/>
              <w:jc w:val="lef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PRAWNA</w:t>
            </w:r>
          </w:p>
          <w:p w:rsidR="00974540" w:rsidRDefault="00974540" w:rsidP="00317D07">
            <w:pPr>
              <w:pStyle w:val="TableParagraph"/>
              <w:spacing w:line="276" w:lineRule="auto"/>
              <w:ind w:left="1202" w:right="56"/>
              <w:jc w:val="both"/>
            </w:pPr>
            <w:r>
              <w:t xml:space="preserve">Art. 30 ustawy z dnia 27 marca 2003 r. o planowaniu i zagospodarowaniu przestrzennym (Dz. U. </w:t>
            </w:r>
            <w:r w:rsidR="00350F33">
              <w:br/>
            </w:r>
            <w:r>
              <w:t>z 20</w:t>
            </w:r>
            <w:r w:rsidR="00350F33">
              <w:t>20</w:t>
            </w:r>
            <w:r>
              <w:t xml:space="preserve"> r., poz. </w:t>
            </w:r>
            <w:r w:rsidR="00350F33">
              <w:t>293</w:t>
            </w:r>
            <w:r>
              <w:t xml:space="preserve"> z późn. zm.). Ustawa z dnia 14 czerwca 1960 r. Kodeks postępowania administracyjnego (Dz. U. z 20</w:t>
            </w:r>
            <w:r w:rsidR="00350F33">
              <w:t>20</w:t>
            </w:r>
            <w:r>
              <w:t xml:space="preserve"> r., poz. 2</w:t>
            </w:r>
            <w:r w:rsidR="00350F33">
              <w:t>5</w:t>
            </w:r>
            <w:r>
              <w:t>6 z późn. zm.).</w:t>
            </w:r>
          </w:p>
          <w:p w:rsidR="00974540" w:rsidRDefault="00974540" w:rsidP="00317D07">
            <w:pPr>
              <w:pStyle w:val="TableParagraph"/>
              <w:ind w:left="0"/>
              <w:rPr>
                <w:sz w:val="24"/>
              </w:rPr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179" w:line="251" w:lineRule="exact"/>
              <w:ind w:hanging="586"/>
              <w:jc w:val="left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:rsidR="00974540" w:rsidRDefault="00974540" w:rsidP="00317D07">
            <w:pPr>
              <w:pStyle w:val="TableParagraph"/>
              <w:numPr>
                <w:ilvl w:val="1"/>
                <w:numId w:val="3"/>
              </w:numPr>
              <w:tabs>
                <w:tab w:val="left" w:pos="1858"/>
              </w:tabs>
              <w:spacing w:line="250" w:lineRule="exact"/>
            </w:pPr>
            <w:r>
              <w:t>Formularz:</w:t>
            </w:r>
          </w:p>
          <w:p w:rsidR="00974540" w:rsidRDefault="00974540" w:rsidP="00317D07">
            <w:pPr>
              <w:pStyle w:val="TableParagraph"/>
              <w:numPr>
                <w:ilvl w:val="2"/>
                <w:numId w:val="3"/>
              </w:numPr>
              <w:tabs>
                <w:tab w:val="left" w:pos="2577"/>
                <w:tab w:val="left" w:pos="2578"/>
              </w:tabs>
              <w:spacing w:line="273" w:lineRule="auto"/>
              <w:ind w:right="52"/>
              <w:rPr>
                <w:b/>
                <w:i/>
              </w:rPr>
            </w:pPr>
            <w:r>
              <w:t xml:space="preserve">Wniosek o wydanie wypisu i wyrysu* ze studium uwarunkowań i kierunków zagospodarowania przestrzennego – </w:t>
            </w:r>
            <w:r>
              <w:rPr>
                <w:b/>
                <w:i/>
              </w:rPr>
              <w:t>druk</w:t>
            </w:r>
            <w:r>
              <w:rPr>
                <w:b/>
                <w:i/>
                <w:spacing w:val="-1"/>
              </w:rPr>
              <w:t xml:space="preserve"> </w:t>
            </w:r>
            <w:r w:rsidR="00350F33">
              <w:rPr>
                <w:b/>
                <w:i/>
              </w:rPr>
              <w:t>IZ</w:t>
            </w:r>
            <w:r>
              <w:rPr>
                <w:b/>
                <w:i/>
              </w:rPr>
              <w:t>P-03</w:t>
            </w:r>
          </w:p>
          <w:p w:rsidR="00974540" w:rsidRDefault="00974540" w:rsidP="00317D07">
            <w:pPr>
              <w:pStyle w:val="TableParagraph"/>
              <w:numPr>
                <w:ilvl w:val="1"/>
                <w:numId w:val="3"/>
              </w:numPr>
              <w:tabs>
                <w:tab w:val="left" w:pos="1858"/>
              </w:tabs>
              <w:spacing w:before="2"/>
            </w:pPr>
            <w:r>
              <w:t>Załączniki</w:t>
            </w:r>
          </w:p>
          <w:p w:rsidR="00974540" w:rsidRDefault="00974540" w:rsidP="00317D07">
            <w:pPr>
              <w:pStyle w:val="TableParagraph"/>
              <w:numPr>
                <w:ilvl w:val="2"/>
                <w:numId w:val="3"/>
              </w:numPr>
              <w:tabs>
                <w:tab w:val="left" w:pos="2553"/>
                <w:tab w:val="left" w:pos="2554"/>
              </w:tabs>
              <w:spacing w:before="36" w:line="269" w:lineRule="exact"/>
              <w:ind w:left="2553"/>
            </w:pPr>
            <w:r>
              <w:t>Pełnomocnictwo udzielone osobie działającej w imieniu wnioskodawcy- o ile</w:t>
            </w:r>
            <w:r>
              <w:rPr>
                <w:spacing w:val="-15"/>
              </w:rPr>
              <w:t xml:space="preserve"> </w:t>
            </w:r>
            <w:r>
              <w:t>dotyczy.</w:t>
            </w:r>
          </w:p>
          <w:p w:rsidR="00974540" w:rsidRDefault="00974540" w:rsidP="00317D07">
            <w:pPr>
              <w:pStyle w:val="TableParagraph"/>
              <w:numPr>
                <w:ilvl w:val="2"/>
                <w:numId w:val="3"/>
              </w:numPr>
              <w:tabs>
                <w:tab w:val="left" w:pos="2553"/>
                <w:tab w:val="left" w:pos="2554"/>
              </w:tabs>
              <w:spacing w:line="269" w:lineRule="exact"/>
              <w:ind w:left="2553"/>
            </w:pPr>
            <w:r>
              <w:t>Dowód wniesienia opłaty skarbowej od</w:t>
            </w:r>
            <w:r>
              <w:rPr>
                <w:spacing w:val="-4"/>
              </w:rPr>
              <w:t xml:space="preserve"> </w:t>
            </w:r>
            <w:r>
              <w:t>pełnomocnictwa.</w:t>
            </w:r>
          </w:p>
          <w:p w:rsidR="00974540" w:rsidRDefault="00974540" w:rsidP="00317D07">
            <w:pPr>
              <w:pStyle w:val="TableParagraph"/>
              <w:numPr>
                <w:ilvl w:val="1"/>
                <w:numId w:val="3"/>
              </w:numPr>
              <w:tabs>
                <w:tab w:val="left" w:pos="1858"/>
              </w:tabs>
              <w:spacing w:before="39"/>
              <w:ind w:right="7762"/>
            </w:pPr>
            <w:r>
              <w:t xml:space="preserve">Do </w:t>
            </w:r>
            <w:r>
              <w:rPr>
                <w:spacing w:val="-4"/>
              </w:rPr>
              <w:t xml:space="preserve">wglądu </w:t>
            </w:r>
            <w:r>
              <w:t>Brak</w:t>
            </w:r>
          </w:p>
          <w:p w:rsidR="00974540" w:rsidRDefault="00974540" w:rsidP="00317D07">
            <w:pPr>
              <w:pStyle w:val="TableParagraph"/>
              <w:spacing w:before="4"/>
              <w:ind w:left="0"/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51" w:lineRule="exact"/>
              <w:ind w:hanging="672"/>
              <w:jc w:val="left"/>
              <w:rPr>
                <w:b/>
              </w:rPr>
            </w:pPr>
            <w:r>
              <w:rPr>
                <w:b/>
              </w:rPr>
              <w:t>OPŁATY</w:t>
            </w:r>
          </w:p>
          <w:p w:rsidR="00974540" w:rsidRDefault="00974540" w:rsidP="00317D07">
            <w:pPr>
              <w:pStyle w:val="TableParagraph"/>
              <w:ind w:right="41"/>
            </w:pPr>
            <w:r>
              <w:t>Wysokość opłaty skarbowej jest zależna od liczby stron wypisu. Opłata za wypis do 5 stron wynosi 30 zł, powyżej 5 stron - 50 zł, za wyrys: za każdą pełną lub rozpoczętą część odpowiadającą stronie formatu A4</w:t>
            </w:r>
          </w:p>
          <w:p w:rsidR="00974540" w:rsidRDefault="00974540" w:rsidP="00317D07">
            <w:pPr>
              <w:pStyle w:val="TableParagraph"/>
              <w:ind w:right="41"/>
            </w:pPr>
            <w:r>
              <w:t>- 20 zł, ale nie więcej niż 200 zł. Maksymalny koszt wypisu i wyrysu wynosi 250 zł. Opłatę skarbową za wydanie wypisu i wyrysu ze studium w wysokości 70 zł wpłaca się z góry.</w:t>
            </w:r>
          </w:p>
          <w:p w:rsidR="00974540" w:rsidRDefault="00974540" w:rsidP="00317D07">
            <w:pPr>
              <w:pStyle w:val="TableParagraph"/>
              <w:jc w:val="both"/>
            </w:pPr>
            <w:r>
              <w:t>Opłata skarbowa od złożenia pełnomocnictwa - 17 zł.</w:t>
            </w:r>
          </w:p>
          <w:p w:rsidR="00974540" w:rsidRDefault="00974540" w:rsidP="00317D0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74540" w:rsidRDefault="00974540" w:rsidP="00317D07">
            <w:pPr>
              <w:pStyle w:val="TableParagraph"/>
              <w:jc w:val="both"/>
            </w:pPr>
            <w:r>
              <w:t>Opłaty skarbowej należy dokonać na rachunek bankowy Miasta Białogard:</w:t>
            </w:r>
          </w:p>
          <w:p w:rsidR="00974540" w:rsidRDefault="00974540" w:rsidP="00317D07">
            <w:pPr>
              <w:pStyle w:val="TableParagraph"/>
              <w:spacing w:before="42"/>
              <w:jc w:val="both"/>
              <w:rPr>
                <w:b/>
              </w:rPr>
            </w:pPr>
            <w:r>
              <w:rPr>
                <w:b/>
              </w:rPr>
              <w:t>BANK SPÓŁDZIELCZY W BIAŁOGARDZIE</w:t>
            </w:r>
          </w:p>
          <w:p w:rsidR="00974540" w:rsidRDefault="00974540" w:rsidP="00317D07">
            <w:pPr>
              <w:pStyle w:val="TableParagraph"/>
              <w:spacing w:before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43 8562 0007 0003 4308 2000 0020</w:t>
            </w:r>
          </w:p>
          <w:p w:rsidR="00974540" w:rsidRDefault="00974540" w:rsidP="00317D07">
            <w:pPr>
              <w:pStyle w:val="TableParagraph"/>
              <w:spacing w:before="35"/>
              <w:jc w:val="both"/>
            </w:pPr>
            <w:r>
              <w:t>Dowód zapłaty opłaty skarbowej należy załączyć do wniosku</w:t>
            </w:r>
          </w:p>
          <w:p w:rsidR="00974540" w:rsidRDefault="00974540" w:rsidP="00317D07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74540" w:rsidRDefault="00974540" w:rsidP="00317D07">
            <w:pPr>
              <w:pStyle w:val="TableParagraph"/>
              <w:jc w:val="both"/>
            </w:pPr>
            <w:r>
              <w:t>Przy wydaniu wypisu może zaistnieć konieczność dopłaty w zależności od objętości wyrysu i wypisu.</w:t>
            </w:r>
          </w:p>
          <w:p w:rsidR="00974540" w:rsidRDefault="00974540" w:rsidP="00317D0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131" w:line="251" w:lineRule="exact"/>
              <w:jc w:val="left"/>
              <w:rPr>
                <w:b/>
              </w:rPr>
            </w:pPr>
            <w:r>
              <w:rPr>
                <w:b/>
              </w:rPr>
              <w:t>TERMIN ZAŁATWIENIA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SPRAWY</w:t>
            </w:r>
          </w:p>
          <w:p w:rsidR="00974540" w:rsidRDefault="00974540" w:rsidP="00317D07">
            <w:pPr>
              <w:pStyle w:val="TableParagraph"/>
              <w:spacing w:line="276" w:lineRule="auto"/>
              <w:ind w:right="41"/>
            </w:pPr>
            <w:r>
              <w:t>Nie później niż w terminie miesiąca, a w sprawach szczególnie skomplikowanych- nie później niż w ciągu dwóch miesięcy od daty wszczęcia postępowania.</w:t>
            </w:r>
          </w:p>
          <w:p w:rsidR="00974540" w:rsidRDefault="00974540" w:rsidP="00317D0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1" w:line="250" w:lineRule="exact"/>
              <w:ind w:hanging="574"/>
              <w:jc w:val="left"/>
              <w:rPr>
                <w:b/>
              </w:rPr>
            </w:pPr>
            <w:r>
              <w:rPr>
                <w:b/>
              </w:rPr>
              <w:t>DOKUMENTY UZYSKIWANE PRZEZ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URZ</w:t>
            </w:r>
            <w:r>
              <w:t>Ą</w:t>
            </w:r>
            <w:r>
              <w:rPr>
                <w:b/>
              </w:rPr>
              <w:t>D</w:t>
            </w:r>
          </w:p>
          <w:p w:rsidR="00974540" w:rsidRDefault="00974540" w:rsidP="00317D07">
            <w:pPr>
              <w:pStyle w:val="TableParagraph"/>
              <w:spacing w:line="250" w:lineRule="exact"/>
              <w:jc w:val="both"/>
            </w:pPr>
            <w:r>
              <w:t>Brak</w:t>
            </w:r>
          </w:p>
          <w:p w:rsidR="00974540" w:rsidRDefault="00974540" w:rsidP="00317D07">
            <w:pPr>
              <w:pStyle w:val="TableParagraph"/>
              <w:spacing w:before="5"/>
              <w:ind w:left="0"/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50" w:lineRule="exact"/>
              <w:jc w:val="left"/>
              <w:rPr>
                <w:b/>
              </w:rPr>
            </w:pPr>
            <w:r>
              <w:rPr>
                <w:b/>
              </w:rPr>
              <w:t xml:space="preserve">MIEJSCE </w:t>
            </w:r>
            <w:r w:rsidRPr="00350F33">
              <w:rPr>
                <w:b/>
              </w:rPr>
              <w:t>ZŁO</w:t>
            </w:r>
            <w:r w:rsidR="00350F33" w:rsidRPr="00350F33">
              <w:rPr>
                <w:b/>
              </w:rPr>
              <w:t>Ż</w:t>
            </w:r>
            <w:r w:rsidRPr="00350F33">
              <w:rPr>
                <w:b/>
              </w:rPr>
              <w:t>ENIA</w:t>
            </w:r>
            <w:r w:rsidRPr="00350F33">
              <w:rPr>
                <w:b/>
                <w:spacing w:val="-2"/>
              </w:rPr>
              <w:t xml:space="preserve"> </w:t>
            </w:r>
            <w:r w:rsidRPr="00350F33">
              <w:rPr>
                <w:b/>
              </w:rPr>
              <w:t>DOKUMENTÓW</w:t>
            </w:r>
          </w:p>
          <w:p w:rsidR="00974540" w:rsidRDefault="00974540" w:rsidP="00317D07">
            <w:pPr>
              <w:pStyle w:val="TableParagraph"/>
              <w:spacing w:line="250" w:lineRule="exact"/>
              <w:jc w:val="both"/>
            </w:pPr>
            <w:r>
              <w:t>Biuro Obsługi Interesanta</w:t>
            </w:r>
          </w:p>
          <w:p w:rsidR="00974540" w:rsidRDefault="00974540" w:rsidP="00317D07">
            <w:pPr>
              <w:pStyle w:val="TableParagraph"/>
              <w:spacing w:before="5"/>
              <w:ind w:left="0"/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ind w:hanging="744"/>
              <w:jc w:val="left"/>
            </w:pPr>
            <w:r>
              <w:rPr>
                <w:b/>
              </w:rPr>
              <w:t>ZŁO</w:t>
            </w:r>
            <w:r>
              <w:t>Ż</w:t>
            </w:r>
            <w:r>
              <w:rPr>
                <w:b/>
              </w:rPr>
              <w:t>ENIE WNIOSKU DROG</w:t>
            </w:r>
            <w:r>
              <w:t>Ą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ELEKTRONICZN</w:t>
            </w:r>
            <w:r>
              <w:t>Ą</w:t>
            </w:r>
          </w:p>
          <w:p w:rsidR="00974540" w:rsidRDefault="00974540" w:rsidP="00317D07">
            <w:pPr>
              <w:pStyle w:val="TableParagraph"/>
              <w:spacing w:before="33"/>
              <w:jc w:val="both"/>
            </w:pPr>
            <w:r>
              <w:t>Brak możliwości złożenia wniosku drogą elektroniczną</w:t>
            </w:r>
          </w:p>
          <w:p w:rsidR="00974540" w:rsidRDefault="00974540" w:rsidP="00317D07">
            <w:pPr>
              <w:pStyle w:val="TableParagraph"/>
              <w:spacing w:before="5"/>
              <w:ind w:left="0"/>
            </w:pPr>
          </w:p>
          <w:p w:rsidR="00974540" w:rsidRDefault="00974540" w:rsidP="00317D07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50" w:lineRule="exact"/>
              <w:ind w:hanging="831"/>
              <w:jc w:val="left"/>
            </w:pPr>
            <w:r>
              <w:rPr>
                <w:b/>
              </w:rPr>
              <w:t>ZAŁATWIA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SPRAW</w:t>
            </w:r>
            <w:r>
              <w:t>Ę</w:t>
            </w:r>
          </w:p>
          <w:p w:rsidR="00974540" w:rsidRDefault="00350F33" w:rsidP="00974540">
            <w:pPr>
              <w:pStyle w:val="TableParagraph"/>
              <w:spacing w:line="276" w:lineRule="auto"/>
            </w:pPr>
            <w:r>
              <w:t>Wydział Inwestycji i Zamówień Publicznych</w:t>
            </w:r>
            <w:r w:rsidR="00974540">
              <w:t>, tel. 94 35 79 171, 94 35 79 172, 94 35 79 173</w:t>
            </w:r>
          </w:p>
          <w:p w:rsidR="00974540" w:rsidRDefault="00974540" w:rsidP="00974540">
            <w:pPr>
              <w:pStyle w:val="TableParagraph"/>
              <w:spacing w:line="271" w:lineRule="auto"/>
              <w:ind w:left="1134" w:firstLine="2"/>
            </w:pPr>
          </w:p>
        </w:tc>
      </w:tr>
    </w:tbl>
    <w:p w:rsidR="00E168FD" w:rsidRDefault="00E168FD">
      <w:pPr>
        <w:rPr>
          <w:sz w:val="2"/>
          <w:szCs w:val="2"/>
        </w:rPr>
      </w:pPr>
    </w:p>
    <w:p w:rsidR="00E168FD" w:rsidRDefault="00E168FD">
      <w:pPr>
        <w:rPr>
          <w:sz w:val="2"/>
          <w:szCs w:val="2"/>
        </w:rPr>
        <w:sectPr w:rsidR="00E168FD">
          <w:type w:val="continuous"/>
          <w:pgSz w:w="11900" w:h="16840"/>
          <w:pgMar w:top="720" w:right="520" w:bottom="280" w:left="54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1"/>
        <w:gridCol w:w="3543"/>
      </w:tblGrid>
      <w:tr w:rsidR="00E168FD">
        <w:trPr>
          <w:trHeight w:val="11519"/>
        </w:trPr>
        <w:tc>
          <w:tcPr>
            <w:tcW w:w="10607" w:type="dxa"/>
            <w:gridSpan w:val="3"/>
          </w:tcPr>
          <w:p w:rsidR="00E168FD" w:rsidRDefault="00A4511D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5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SPOSÓB ODBIORU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DOKUMENTÓW</w:t>
            </w:r>
          </w:p>
          <w:p w:rsidR="00E168FD" w:rsidRDefault="00A4511D">
            <w:pPr>
              <w:pStyle w:val="TableParagraph"/>
              <w:spacing w:line="251" w:lineRule="exact"/>
              <w:ind w:left="1135"/>
            </w:pPr>
            <w:r>
              <w:t xml:space="preserve">Osobiście lub pocztą. W przypadku odbioru osobistego </w:t>
            </w:r>
            <w:r w:rsidR="00974540">
              <w:t>należy</w:t>
            </w:r>
            <w:r>
              <w:t xml:space="preserve"> podać na wniosku numer telefonu.</w:t>
            </w:r>
          </w:p>
          <w:p w:rsidR="00E168FD" w:rsidRDefault="00E168FD">
            <w:pPr>
              <w:pStyle w:val="TableParagraph"/>
              <w:spacing w:before="2"/>
              <w:ind w:left="0"/>
            </w:pPr>
          </w:p>
          <w:p w:rsidR="00E168FD" w:rsidRDefault="00A4511D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1" w:line="251" w:lineRule="exact"/>
              <w:ind w:hanging="574"/>
              <w:jc w:val="left"/>
              <w:rPr>
                <w:b/>
              </w:rPr>
            </w:pPr>
            <w:r>
              <w:rPr>
                <w:b/>
              </w:rPr>
              <w:t>TRYB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ODWOŁAWCZY</w:t>
            </w:r>
          </w:p>
          <w:p w:rsidR="00E168FD" w:rsidRDefault="00A4511D">
            <w:pPr>
              <w:pStyle w:val="TableParagraph"/>
              <w:spacing w:line="251" w:lineRule="exact"/>
            </w:pPr>
            <w:r>
              <w:t>Brak</w:t>
            </w:r>
          </w:p>
          <w:p w:rsidR="00E168FD" w:rsidRDefault="00E168FD">
            <w:pPr>
              <w:pStyle w:val="TableParagraph"/>
              <w:spacing w:before="5"/>
              <w:ind w:left="0"/>
            </w:pPr>
          </w:p>
          <w:p w:rsidR="00E168FD" w:rsidRDefault="00A4511D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50" w:lineRule="exact"/>
              <w:jc w:val="left"/>
              <w:rPr>
                <w:b/>
              </w:rPr>
            </w:pPr>
            <w:r>
              <w:rPr>
                <w:b/>
              </w:rPr>
              <w:t>UWAGI</w:t>
            </w:r>
          </w:p>
          <w:p w:rsidR="00E168FD" w:rsidRDefault="00A4511D">
            <w:pPr>
              <w:pStyle w:val="TableParagraph"/>
              <w:spacing w:line="276" w:lineRule="auto"/>
              <w:ind w:right="179"/>
            </w:pPr>
            <w:r>
              <w:t xml:space="preserve">Obowiązek zapłaty opłaty skarbowej od wydania wypisu i wyrysu* powstaje z chwilą </w:t>
            </w:r>
            <w:r w:rsidR="00974540">
              <w:t>złożenia</w:t>
            </w:r>
            <w:r>
              <w:t xml:space="preserve"> wniosku   o jego</w:t>
            </w:r>
            <w:r>
              <w:rPr>
                <w:spacing w:val="-3"/>
              </w:rPr>
              <w:t xml:space="preserve"> </w:t>
            </w:r>
            <w:r>
              <w:t>wydanie.</w:t>
            </w:r>
          </w:p>
          <w:p w:rsidR="00E168FD" w:rsidRDefault="00E168FD">
            <w:pPr>
              <w:pStyle w:val="TableParagraph"/>
              <w:ind w:left="0"/>
            </w:pPr>
          </w:p>
          <w:p w:rsidR="00E168FD" w:rsidRDefault="00E168FD">
            <w:pPr>
              <w:pStyle w:val="TableParagraph"/>
              <w:ind w:left="0"/>
            </w:pPr>
          </w:p>
          <w:p w:rsidR="00E168FD" w:rsidRDefault="00E168FD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168FD" w:rsidRDefault="00A4511D">
            <w:pPr>
              <w:pStyle w:val="TableParagraph"/>
            </w:pPr>
            <w:r>
              <w:t>* niewłaściwe skreślić</w:t>
            </w:r>
          </w:p>
        </w:tc>
      </w:tr>
      <w:tr w:rsidR="00E168FD">
        <w:trPr>
          <w:trHeight w:val="332"/>
        </w:trPr>
        <w:tc>
          <w:tcPr>
            <w:tcW w:w="3533" w:type="dxa"/>
            <w:tcBorders>
              <w:bottom w:val="nil"/>
            </w:tcBorders>
          </w:tcPr>
          <w:p w:rsidR="00E168FD" w:rsidRDefault="00A4511D" w:rsidP="00350F33">
            <w:pPr>
              <w:pStyle w:val="TableParagraph"/>
              <w:spacing w:line="225" w:lineRule="exact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>Sporządził:</w:t>
            </w:r>
          </w:p>
        </w:tc>
        <w:tc>
          <w:tcPr>
            <w:tcW w:w="3531" w:type="dxa"/>
            <w:tcBorders>
              <w:bottom w:val="nil"/>
            </w:tcBorders>
          </w:tcPr>
          <w:p w:rsidR="00E168FD" w:rsidRDefault="00A4511D">
            <w:pPr>
              <w:pStyle w:val="TableParagraph"/>
              <w:spacing w:line="225" w:lineRule="exact"/>
              <w:ind w:left="1067" w:right="1061"/>
              <w:jc w:val="center"/>
              <w:rPr>
                <w:sz w:val="20"/>
              </w:rPr>
            </w:pPr>
            <w:r>
              <w:rPr>
                <w:sz w:val="20"/>
              </w:rPr>
              <w:t>Sprawdził:</w:t>
            </w:r>
          </w:p>
        </w:tc>
        <w:tc>
          <w:tcPr>
            <w:tcW w:w="3543" w:type="dxa"/>
            <w:tcBorders>
              <w:bottom w:val="nil"/>
            </w:tcBorders>
          </w:tcPr>
          <w:p w:rsidR="00E168FD" w:rsidRDefault="00A4511D">
            <w:pPr>
              <w:pStyle w:val="TableParagraph"/>
              <w:spacing w:line="225" w:lineRule="exact"/>
              <w:ind w:left="874" w:right="878"/>
              <w:jc w:val="center"/>
              <w:rPr>
                <w:sz w:val="20"/>
              </w:rPr>
            </w:pPr>
            <w:r>
              <w:rPr>
                <w:sz w:val="20"/>
              </w:rPr>
              <w:t>Zatwierdził:</w:t>
            </w:r>
          </w:p>
        </w:tc>
      </w:tr>
      <w:tr w:rsidR="00E168FD">
        <w:trPr>
          <w:trHeight w:val="442"/>
        </w:trPr>
        <w:tc>
          <w:tcPr>
            <w:tcW w:w="3533" w:type="dxa"/>
            <w:tcBorders>
              <w:top w:val="nil"/>
              <w:bottom w:val="nil"/>
            </w:tcBorders>
          </w:tcPr>
          <w:p w:rsidR="00E168FD" w:rsidRDefault="00350F33" w:rsidP="00350F33">
            <w:pPr>
              <w:pStyle w:val="TableParagraph"/>
              <w:spacing w:before="93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>Karolina Ulanowska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E168FD" w:rsidRDefault="00A4511D">
            <w:pPr>
              <w:pStyle w:val="TableParagraph"/>
              <w:spacing w:before="93"/>
              <w:ind w:left="1067" w:right="1061"/>
              <w:jc w:val="center"/>
              <w:rPr>
                <w:sz w:val="20"/>
              </w:rPr>
            </w:pPr>
            <w:r>
              <w:rPr>
                <w:sz w:val="20"/>
              </w:rPr>
              <w:t>Piotr Janowski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168FD" w:rsidRDefault="00974540">
            <w:pPr>
              <w:pStyle w:val="TableParagraph"/>
              <w:spacing w:before="93"/>
              <w:ind w:left="871" w:right="878"/>
              <w:jc w:val="center"/>
              <w:rPr>
                <w:sz w:val="20"/>
              </w:rPr>
            </w:pPr>
            <w:r>
              <w:rPr>
                <w:sz w:val="20"/>
              </w:rPr>
              <w:t>Emilia Bury</w:t>
            </w:r>
          </w:p>
        </w:tc>
      </w:tr>
      <w:tr w:rsidR="00E168FD">
        <w:trPr>
          <w:trHeight w:val="746"/>
        </w:trPr>
        <w:tc>
          <w:tcPr>
            <w:tcW w:w="3533" w:type="dxa"/>
            <w:tcBorders>
              <w:top w:val="nil"/>
            </w:tcBorders>
          </w:tcPr>
          <w:p w:rsidR="00E168FD" w:rsidRDefault="00350F33" w:rsidP="00350F33">
            <w:pPr>
              <w:pStyle w:val="TableParagraph"/>
              <w:spacing w:before="79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Naczelnik Wydziału Inwestycji </w:t>
            </w:r>
            <w:r>
              <w:rPr>
                <w:sz w:val="20"/>
              </w:rPr>
              <w:br/>
              <w:t>i Zamówień Publicznych</w:t>
            </w:r>
          </w:p>
        </w:tc>
        <w:tc>
          <w:tcPr>
            <w:tcW w:w="3531" w:type="dxa"/>
            <w:tcBorders>
              <w:top w:val="nil"/>
            </w:tcBorders>
          </w:tcPr>
          <w:p w:rsidR="00E168FD" w:rsidRDefault="00A4511D">
            <w:pPr>
              <w:pStyle w:val="TableParagraph"/>
              <w:spacing w:before="82"/>
              <w:ind w:left="1067" w:right="1064"/>
              <w:jc w:val="center"/>
              <w:rPr>
                <w:sz w:val="20"/>
              </w:rPr>
            </w:pPr>
            <w:r>
              <w:rPr>
                <w:sz w:val="20"/>
              </w:rPr>
              <w:t>Sekretarz Miasta</w:t>
            </w:r>
          </w:p>
        </w:tc>
        <w:tc>
          <w:tcPr>
            <w:tcW w:w="3543" w:type="dxa"/>
            <w:tcBorders>
              <w:top w:val="nil"/>
            </w:tcBorders>
          </w:tcPr>
          <w:p w:rsidR="00E168FD" w:rsidRDefault="00A4511D">
            <w:pPr>
              <w:pStyle w:val="TableParagraph"/>
              <w:spacing w:before="82"/>
              <w:ind w:left="875" w:right="878"/>
              <w:jc w:val="center"/>
              <w:rPr>
                <w:sz w:val="20"/>
              </w:rPr>
            </w:pPr>
            <w:r>
              <w:rPr>
                <w:sz w:val="20"/>
              </w:rPr>
              <w:t>Burmistrz Białogardu</w:t>
            </w:r>
          </w:p>
        </w:tc>
      </w:tr>
    </w:tbl>
    <w:p w:rsidR="00A4511D" w:rsidRDefault="00A4511D"/>
    <w:sectPr w:rsidR="00A4511D">
      <w:pgSz w:w="11900" w:h="16840"/>
      <w:pgMar w:top="720" w:right="52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9A7"/>
    <w:multiLevelType w:val="hybridMultilevel"/>
    <w:tmpl w:val="4B66D8F2"/>
    <w:lvl w:ilvl="0" w:tplc="4C7EDB58">
      <w:start w:val="4"/>
      <w:numFmt w:val="upperRoman"/>
      <w:lvlText w:val="%1."/>
      <w:lvlJc w:val="left"/>
      <w:pPr>
        <w:ind w:left="1137" w:hanging="6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661A907A">
      <w:numFmt w:val="bullet"/>
      <w:lvlText w:val="•"/>
      <w:lvlJc w:val="left"/>
      <w:pPr>
        <w:ind w:left="2085" w:hanging="660"/>
      </w:pPr>
      <w:rPr>
        <w:rFonts w:hint="default"/>
        <w:lang w:val="pl-PL" w:eastAsia="pl-PL" w:bidi="pl-PL"/>
      </w:rPr>
    </w:lvl>
    <w:lvl w:ilvl="2" w:tplc="2C38E444">
      <w:numFmt w:val="bullet"/>
      <w:lvlText w:val="•"/>
      <w:lvlJc w:val="left"/>
      <w:pPr>
        <w:ind w:left="3030" w:hanging="660"/>
      </w:pPr>
      <w:rPr>
        <w:rFonts w:hint="default"/>
        <w:lang w:val="pl-PL" w:eastAsia="pl-PL" w:bidi="pl-PL"/>
      </w:rPr>
    </w:lvl>
    <w:lvl w:ilvl="3" w:tplc="BC407DF6">
      <w:numFmt w:val="bullet"/>
      <w:lvlText w:val="•"/>
      <w:lvlJc w:val="left"/>
      <w:pPr>
        <w:ind w:left="3976" w:hanging="660"/>
      </w:pPr>
      <w:rPr>
        <w:rFonts w:hint="default"/>
        <w:lang w:val="pl-PL" w:eastAsia="pl-PL" w:bidi="pl-PL"/>
      </w:rPr>
    </w:lvl>
    <w:lvl w:ilvl="4" w:tplc="D92615EA">
      <w:numFmt w:val="bullet"/>
      <w:lvlText w:val="•"/>
      <w:lvlJc w:val="left"/>
      <w:pPr>
        <w:ind w:left="4921" w:hanging="660"/>
      </w:pPr>
      <w:rPr>
        <w:rFonts w:hint="default"/>
        <w:lang w:val="pl-PL" w:eastAsia="pl-PL" w:bidi="pl-PL"/>
      </w:rPr>
    </w:lvl>
    <w:lvl w:ilvl="5" w:tplc="21E24E7C">
      <w:numFmt w:val="bullet"/>
      <w:lvlText w:val="•"/>
      <w:lvlJc w:val="left"/>
      <w:pPr>
        <w:ind w:left="5867" w:hanging="660"/>
      </w:pPr>
      <w:rPr>
        <w:rFonts w:hint="default"/>
        <w:lang w:val="pl-PL" w:eastAsia="pl-PL" w:bidi="pl-PL"/>
      </w:rPr>
    </w:lvl>
    <w:lvl w:ilvl="6" w:tplc="5A9A217E">
      <w:numFmt w:val="bullet"/>
      <w:lvlText w:val="•"/>
      <w:lvlJc w:val="left"/>
      <w:pPr>
        <w:ind w:left="6812" w:hanging="660"/>
      </w:pPr>
      <w:rPr>
        <w:rFonts w:hint="default"/>
        <w:lang w:val="pl-PL" w:eastAsia="pl-PL" w:bidi="pl-PL"/>
      </w:rPr>
    </w:lvl>
    <w:lvl w:ilvl="7" w:tplc="5250562A">
      <w:numFmt w:val="bullet"/>
      <w:lvlText w:val="•"/>
      <w:lvlJc w:val="left"/>
      <w:pPr>
        <w:ind w:left="7757" w:hanging="660"/>
      </w:pPr>
      <w:rPr>
        <w:rFonts w:hint="default"/>
        <w:lang w:val="pl-PL" w:eastAsia="pl-PL" w:bidi="pl-PL"/>
      </w:rPr>
    </w:lvl>
    <w:lvl w:ilvl="8" w:tplc="1652A3B4">
      <w:numFmt w:val="bullet"/>
      <w:lvlText w:val="•"/>
      <w:lvlJc w:val="left"/>
      <w:pPr>
        <w:ind w:left="8703" w:hanging="660"/>
      </w:pPr>
      <w:rPr>
        <w:rFonts w:hint="default"/>
        <w:lang w:val="pl-PL" w:eastAsia="pl-PL" w:bidi="pl-PL"/>
      </w:rPr>
    </w:lvl>
  </w:abstractNum>
  <w:abstractNum w:abstractNumId="1">
    <w:nsid w:val="3F7E0990"/>
    <w:multiLevelType w:val="hybridMultilevel"/>
    <w:tmpl w:val="F6A85400"/>
    <w:lvl w:ilvl="0" w:tplc="FC04E34E">
      <w:start w:val="9"/>
      <w:numFmt w:val="upperRoman"/>
      <w:lvlText w:val="%1."/>
      <w:lvlJc w:val="left"/>
      <w:pPr>
        <w:ind w:left="1137" w:hanging="6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EA52025A">
      <w:numFmt w:val="bullet"/>
      <w:lvlText w:val="•"/>
      <w:lvlJc w:val="left"/>
      <w:pPr>
        <w:ind w:left="1300" w:hanging="660"/>
      </w:pPr>
      <w:rPr>
        <w:rFonts w:hint="default"/>
        <w:lang w:val="pl-PL" w:eastAsia="pl-PL" w:bidi="pl-PL"/>
      </w:rPr>
    </w:lvl>
    <w:lvl w:ilvl="2" w:tplc="ADFC2778">
      <w:numFmt w:val="bullet"/>
      <w:lvlText w:val="•"/>
      <w:lvlJc w:val="left"/>
      <w:pPr>
        <w:ind w:left="2333" w:hanging="660"/>
      </w:pPr>
      <w:rPr>
        <w:rFonts w:hint="default"/>
        <w:lang w:val="pl-PL" w:eastAsia="pl-PL" w:bidi="pl-PL"/>
      </w:rPr>
    </w:lvl>
    <w:lvl w:ilvl="3" w:tplc="A96404D6">
      <w:numFmt w:val="bullet"/>
      <w:lvlText w:val="•"/>
      <w:lvlJc w:val="left"/>
      <w:pPr>
        <w:ind w:left="3366" w:hanging="660"/>
      </w:pPr>
      <w:rPr>
        <w:rFonts w:hint="default"/>
        <w:lang w:val="pl-PL" w:eastAsia="pl-PL" w:bidi="pl-PL"/>
      </w:rPr>
    </w:lvl>
    <w:lvl w:ilvl="4" w:tplc="F00EE6BC">
      <w:numFmt w:val="bullet"/>
      <w:lvlText w:val="•"/>
      <w:lvlJc w:val="left"/>
      <w:pPr>
        <w:ind w:left="4399" w:hanging="660"/>
      </w:pPr>
      <w:rPr>
        <w:rFonts w:hint="default"/>
        <w:lang w:val="pl-PL" w:eastAsia="pl-PL" w:bidi="pl-PL"/>
      </w:rPr>
    </w:lvl>
    <w:lvl w:ilvl="5" w:tplc="7CECD580">
      <w:numFmt w:val="bullet"/>
      <w:lvlText w:val="•"/>
      <w:lvlJc w:val="left"/>
      <w:pPr>
        <w:ind w:left="5432" w:hanging="660"/>
      </w:pPr>
      <w:rPr>
        <w:rFonts w:hint="default"/>
        <w:lang w:val="pl-PL" w:eastAsia="pl-PL" w:bidi="pl-PL"/>
      </w:rPr>
    </w:lvl>
    <w:lvl w:ilvl="6" w:tplc="4656DC1C">
      <w:numFmt w:val="bullet"/>
      <w:lvlText w:val="•"/>
      <w:lvlJc w:val="left"/>
      <w:pPr>
        <w:ind w:left="6465" w:hanging="660"/>
      </w:pPr>
      <w:rPr>
        <w:rFonts w:hint="default"/>
        <w:lang w:val="pl-PL" w:eastAsia="pl-PL" w:bidi="pl-PL"/>
      </w:rPr>
    </w:lvl>
    <w:lvl w:ilvl="7" w:tplc="D152F32E">
      <w:numFmt w:val="bullet"/>
      <w:lvlText w:val="•"/>
      <w:lvlJc w:val="left"/>
      <w:pPr>
        <w:ind w:left="7498" w:hanging="660"/>
      </w:pPr>
      <w:rPr>
        <w:rFonts w:hint="default"/>
        <w:lang w:val="pl-PL" w:eastAsia="pl-PL" w:bidi="pl-PL"/>
      </w:rPr>
    </w:lvl>
    <w:lvl w:ilvl="8" w:tplc="F65CDB26">
      <w:numFmt w:val="bullet"/>
      <w:lvlText w:val="•"/>
      <w:lvlJc w:val="left"/>
      <w:pPr>
        <w:ind w:left="8531" w:hanging="660"/>
      </w:pPr>
      <w:rPr>
        <w:rFonts w:hint="default"/>
        <w:lang w:val="pl-PL" w:eastAsia="pl-PL" w:bidi="pl-PL"/>
      </w:rPr>
    </w:lvl>
  </w:abstractNum>
  <w:abstractNum w:abstractNumId="2">
    <w:nsid w:val="61983F4E"/>
    <w:multiLevelType w:val="hybridMultilevel"/>
    <w:tmpl w:val="CEDA069E"/>
    <w:lvl w:ilvl="0" w:tplc="525036A6">
      <w:start w:val="1"/>
      <w:numFmt w:val="upperRoman"/>
      <w:lvlText w:val="%1."/>
      <w:lvlJc w:val="left"/>
      <w:pPr>
        <w:ind w:left="1137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116EE79E">
      <w:start w:val="1"/>
      <w:numFmt w:val="decimal"/>
      <w:lvlText w:val="%2."/>
      <w:lvlJc w:val="left"/>
      <w:pPr>
        <w:ind w:left="185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 w:tplc="245A10F4">
      <w:numFmt w:val="bullet"/>
      <w:lvlText w:val=""/>
      <w:lvlJc w:val="left"/>
      <w:pPr>
        <w:ind w:left="25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D87EDB86">
      <w:numFmt w:val="bullet"/>
      <w:lvlText w:val="•"/>
      <w:lvlJc w:val="left"/>
      <w:pPr>
        <w:ind w:left="2580" w:hanging="360"/>
      </w:pPr>
      <w:rPr>
        <w:rFonts w:hint="default"/>
        <w:lang w:val="pl-PL" w:eastAsia="pl-PL" w:bidi="pl-PL"/>
      </w:rPr>
    </w:lvl>
    <w:lvl w:ilvl="4" w:tplc="516AC786">
      <w:numFmt w:val="bullet"/>
      <w:lvlText w:val="•"/>
      <w:lvlJc w:val="left"/>
      <w:pPr>
        <w:ind w:left="3724" w:hanging="360"/>
      </w:pPr>
      <w:rPr>
        <w:rFonts w:hint="default"/>
        <w:lang w:val="pl-PL" w:eastAsia="pl-PL" w:bidi="pl-PL"/>
      </w:rPr>
    </w:lvl>
    <w:lvl w:ilvl="5" w:tplc="F2EA814C">
      <w:numFmt w:val="bullet"/>
      <w:lvlText w:val="•"/>
      <w:lvlJc w:val="left"/>
      <w:pPr>
        <w:ind w:left="4869" w:hanging="360"/>
      </w:pPr>
      <w:rPr>
        <w:rFonts w:hint="default"/>
        <w:lang w:val="pl-PL" w:eastAsia="pl-PL" w:bidi="pl-PL"/>
      </w:rPr>
    </w:lvl>
    <w:lvl w:ilvl="6" w:tplc="A4421F0C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D442256">
      <w:numFmt w:val="bullet"/>
      <w:lvlText w:val="•"/>
      <w:lvlJc w:val="left"/>
      <w:pPr>
        <w:ind w:left="7159" w:hanging="360"/>
      </w:pPr>
      <w:rPr>
        <w:rFonts w:hint="default"/>
        <w:lang w:val="pl-PL" w:eastAsia="pl-PL" w:bidi="pl-PL"/>
      </w:rPr>
    </w:lvl>
    <w:lvl w:ilvl="8" w:tplc="A46E9192">
      <w:numFmt w:val="bullet"/>
      <w:lvlText w:val="•"/>
      <w:lvlJc w:val="left"/>
      <w:pPr>
        <w:ind w:left="830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68FD"/>
    <w:rsid w:val="000664A9"/>
    <w:rsid w:val="00350F33"/>
    <w:rsid w:val="00974540"/>
    <w:rsid w:val="00A4511D"/>
    <w:rsid w:val="00E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37"/>
    </w:pPr>
  </w:style>
  <w:style w:type="paragraph" w:styleId="Tekstpodstawowy">
    <w:name w:val="Body Text"/>
    <w:basedOn w:val="Normalny"/>
    <w:link w:val="TekstpodstawowyZnak"/>
    <w:uiPriority w:val="1"/>
    <w:qFormat/>
    <w:rsid w:val="00350F3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F33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GP-03  Karta informacyjna.docx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GP-03  Karta informacyjna.docx</dc:title>
  <dc:creator>UMB</dc:creator>
  <cp:lastModifiedBy>umb1</cp:lastModifiedBy>
  <cp:revision>7</cp:revision>
  <cp:lastPrinted>2020-08-27T10:54:00Z</cp:lastPrinted>
  <dcterms:created xsi:type="dcterms:W3CDTF">2019-10-03T06:26:00Z</dcterms:created>
  <dcterms:modified xsi:type="dcterms:W3CDTF">2020-08-27T10:54:00Z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2019-10-03T00:00:00Z</vt:filetime>
  </property>
</Properties>
</file>